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267DAE" w:rsidP="00267DAE">
      <w:pPr>
        <w:spacing w:line="276" w:lineRule="auto"/>
        <w:jc w:val="center"/>
        <w:rPr>
          <w:b/>
          <w:bCs/>
          <w:sz w:val="24"/>
          <w:szCs w:val="24"/>
        </w:rPr>
      </w:pPr>
      <w:r>
        <w:rPr>
          <w:b/>
          <w:bCs/>
          <w:sz w:val="24"/>
          <w:szCs w:val="24"/>
        </w:rPr>
        <w:t>Öğretmen Yetiştirme ve Geliştirme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Mesleki Gelişim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4.01.04.01</w:t>
            </w:r>
            <w:r w:rsidR="00267DAE">
              <w:rPr>
                <w:b/>
              </w:rPr>
              <w:t>.0</w:t>
            </w:r>
            <w:r w:rsidR="005F08C6">
              <w:rPr>
                <w:b/>
              </w:rPr>
              <w:t>10</w:t>
            </w:r>
          </w:p>
        </w:tc>
      </w:tr>
    </w:tbl>
    <w:p w:rsidR="00267DAE" w:rsidRDefault="00267DAE" w:rsidP="00267DAE">
      <w:pPr>
        <w:spacing w:line="276" w:lineRule="auto"/>
        <w:jc w:val="both"/>
        <w:rPr>
          <w:sz w:val="24"/>
          <w:szCs w:val="24"/>
        </w:rPr>
      </w:pPr>
    </w:p>
    <w:p w:rsidR="00267DAE" w:rsidRDefault="00267DAE" w:rsidP="00267DAE">
      <w:pPr>
        <w:spacing w:line="276" w:lineRule="auto"/>
        <w:jc w:val="both"/>
        <w:rPr>
          <w:b/>
          <w:bCs/>
          <w:sz w:val="24"/>
          <w:szCs w:val="24"/>
        </w:rPr>
      </w:pPr>
      <w:r>
        <w:rPr>
          <w:b/>
          <w:bCs/>
          <w:sz w:val="24"/>
          <w:szCs w:val="24"/>
        </w:rPr>
        <w:t>1. ETKİNLİĞİN ADI</w:t>
      </w:r>
    </w:p>
    <w:p w:rsidR="005F08C6" w:rsidRDefault="005F08C6" w:rsidP="00267DAE">
      <w:pPr>
        <w:spacing w:line="276" w:lineRule="auto"/>
        <w:jc w:val="both"/>
        <w:rPr>
          <w:sz w:val="24"/>
          <w:szCs w:val="24"/>
        </w:rPr>
      </w:pPr>
      <w:r>
        <w:rPr>
          <w:sz w:val="24"/>
          <w:szCs w:val="24"/>
        </w:rPr>
        <w:t xml:space="preserve">    </w:t>
      </w:r>
      <w:r w:rsidRPr="009F0D22">
        <w:rPr>
          <w:sz w:val="24"/>
          <w:szCs w:val="24"/>
        </w:rPr>
        <w:t>Adaylık Eğitimi Uygulamalı Eğitim (Staj) Kurs</w:t>
      </w:r>
      <w:r w:rsidR="0022276F">
        <w:rPr>
          <w:sz w:val="24"/>
          <w:szCs w:val="24"/>
        </w:rPr>
        <w:t>u</w:t>
      </w:r>
      <w:r w:rsidRPr="009F0D22">
        <w:rPr>
          <w:sz w:val="24"/>
          <w:szCs w:val="24"/>
        </w:rPr>
        <w:t xml:space="preserve"> </w:t>
      </w:r>
      <w:bookmarkStart w:id="0" w:name="_GoBack"/>
      <w:bookmarkEnd w:id="0"/>
      <w:r w:rsidRPr="009F0D22">
        <w:rPr>
          <w:sz w:val="24"/>
          <w:szCs w:val="24"/>
        </w:rPr>
        <w:t>(Yardımcı Hizmetler)</w:t>
      </w:r>
    </w:p>
    <w:p w:rsidR="005F08C6" w:rsidRDefault="005F08C6"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2. ETKİNLİĞİN AMAÇLARI</w:t>
      </w:r>
    </w:p>
    <w:p w:rsidR="0036573F" w:rsidRPr="00D8386E" w:rsidRDefault="00684772" w:rsidP="0036573F">
      <w:pPr>
        <w:jc w:val="both"/>
        <w:rPr>
          <w:bCs/>
          <w:sz w:val="24"/>
          <w:szCs w:val="24"/>
        </w:rPr>
      </w:pPr>
      <w:r w:rsidRPr="00773179">
        <w:rPr>
          <w:b/>
          <w:bCs/>
          <w:sz w:val="24"/>
          <w:szCs w:val="24"/>
        </w:rPr>
        <w:t xml:space="preserve">    </w:t>
      </w:r>
      <w:r w:rsidR="0036573F" w:rsidRPr="00D8386E">
        <w:rPr>
          <w:b/>
          <w:bCs/>
          <w:sz w:val="24"/>
          <w:szCs w:val="24"/>
        </w:rPr>
        <w:t xml:space="preserve">    </w:t>
      </w:r>
      <w:r w:rsidR="0036573F" w:rsidRPr="00D8386E">
        <w:rPr>
          <w:bCs/>
          <w:sz w:val="24"/>
          <w:szCs w:val="24"/>
        </w:rPr>
        <w:t>Bu programı başarı ile tamamlayan her aday memur;</w:t>
      </w:r>
    </w:p>
    <w:p w:rsidR="005F08C6" w:rsidRPr="009F0D22" w:rsidRDefault="005F08C6" w:rsidP="005F08C6">
      <w:pPr>
        <w:pStyle w:val="ListeParagraf"/>
        <w:numPr>
          <w:ilvl w:val="0"/>
          <w:numId w:val="5"/>
        </w:numPr>
        <w:spacing w:before="0" w:beforeAutospacing="0" w:after="0" w:afterAutospacing="0" w:line="276" w:lineRule="auto"/>
        <w:contextualSpacing/>
        <w:jc w:val="both"/>
      </w:pPr>
      <w:r w:rsidRPr="009F0D22">
        <w:t>Resmi yazışma kurallarına uyar, dosyalama yapar.</w:t>
      </w:r>
    </w:p>
    <w:p w:rsidR="005F08C6" w:rsidRPr="009F0D22" w:rsidRDefault="005F08C6" w:rsidP="005F08C6">
      <w:pPr>
        <w:pStyle w:val="ListeParagraf"/>
        <w:numPr>
          <w:ilvl w:val="0"/>
          <w:numId w:val="5"/>
        </w:numPr>
        <w:spacing w:before="0" w:beforeAutospacing="0" w:after="0" w:afterAutospacing="0" w:line="276" w:lineRule="auto"/>
        <w:contextualSpacing/>
        <w:jc w:val="both"/>
      </w:pPr>
      <w:r w:rsidRPr="009F0D22">
        <w:t>Görevi ile ilgili mevzuata uyar.</w:t>
      </w:r>
    </w:p>
    <w:p w:rsidR="005F08C6" w:rsidRPr="009F0D22" w:rsidRDefault="005F08C6" w:rsidP="005F08C6">
      <w:pPr>
        <w:pStyle w:val="ListeParagraf"/>
        <w:numPr>
          <w:ilvl w:val="0"/>
          <w:numId w:val="5"/>
        </w:numPr>
        <w:spacing w:before="0" w:beforeAutospacing="0" w:after="0" w:afterAutospacing="0" w:line="276" w:lineRule="auto"/>
        <w:contextualSpacing/>
        <w:jc w:val="both"/>
        <w:rPr>
          <w:bCs/>
        </w:rPr>
      </w:pPr>
      <w:r w:rsidRPr="009F0D22">
        <w:rPr>
          <w:bCs/>
        </w:rPr>
        <w:t>Sorumluluğuna verilen araç ve gereçleri kullanır ve bakımını yapar.</w:t>
      </w:r>
    </w:p>
    <w:p w:rsidR="005F08C6" w:rsidRPr="009F0D22" w:rsidRDefault="005F08C6" w:rsidP="005F08C6">
      <w:pPr>
        <w:pStyle w:val="ListeParagraf"/>
        <w:numPr>
          <w:ilvl w:val="0"/>
          <w:numId w:val="5"/>
        </w:numPr>
        <w:tabs>
          <w:tab w:val="left" w:pos="524"/>
          <w:tab w:val="left" w:pos="4223"/>
          <w:tab w:val="left" w:pos="4824"/>
        </w:tabs>
        <w:spacing w:before="0" w:beforeAutospacing="0" w:after="0" w:afterAutospacing="0" w:line="276" w:lineRule="auto"/>
        <w:contextualSpacing/>
        <w:jc w:val="both"/>
      </w:pPr>
      <w:r w:rsidRPr="009F0D22">
        <w:t xml:space="preserve">  Güvenlik ve koruma tedbirlerini alır.</w:t>
      </w:r>
    </w:p>
    <w:p w:rsidR="005F08C6" w:rsidRPr="009F0D22" w:rsidRDefault="005F08C6" w:rsidP="005F08C6">
      <w:pPr>
        <w:pStyle w:val="ListeParagraf"/>
        <w:numPr>
          <w:ilvl w:val="0"/>
          <w:numId w:val="5"/>
        </w:numPr>
        <w:spacing w:before="0" w:beforeAutospacing="0" w:after="0" w:afterAutospacing="0" w:line="276" w:lineRule="auto"/>
        <w:contextualSpacing/>
      </w:pPr>
      <w:r w:rsidRPr="009F0D22">
        <w:t>Tasarruf tedbirleri genelgelerini inceler ve tasarruf tedbirlerine uyar.</w:t>
      </w:r>
    </w:p>
    <w:p w:rsidR="005F08C6" w:rsidRPr="009F0D22" w:rsidRDefault="005F08C6" w:rsidP="005F08C6">
      <w:pPr>
        <w:pStyle w:val="ListeParagraf"/>
        <w:numPr>
          <w:ilvl w:val="0"/>
          <w:numId w:val="5"/>
        </w:numPr>
        <w:spacing w:after="0" w:line="276" w:lineRule="auto"/>
        <w:contextualSpacing/>
        <w:jc w:val="both"/>
        <w:rPr>
          <w:bCs/>
        </w:rPr>
      </w:pPr>
      <w:r w:rsidRPr="009F0D22">
        <w:rPr>
          <w:bCs/>
        </w:rPr>
        <w:t>Zamanı ve kaynakları verimli şekilde kullanır.</w:t>
      </w:r>
    </w:p>
    <w:p w:rsidR="005F08C6" w:rsidRPr="009F0D22" w:rsidRDefault="005F08C6" w:rsidP="005F08C6">
      <w:pPr>
        <w:pStyle w:val="ListeParagraf"/>
        <w:numPr>
          <w:ilvl w:val="0"/>
          <w:numId w:val="5"/>
        </w:numPr>
        <w:tabs>
          <w:tab w:val="left" w:pos="524"/>
          <w:tab w:val="left" w:pos="4223"/>
          <w:tab w:val="left" w:pos="4824"/>
        </w:tabs>
        <w:spacing w:after="0" w:line="276" w:lineRule="auto"/>
        <w:rPr>
          <w:bCs/>
        </w:rPr>
      </w:pPr>
      <w:r w:rsidRPr="009F0D22">
        <w:rPr>
          <w:bCs/>
        </w:rPr>
        <w:t xml:space="preserve">  İş hayatında ilişkiler kurar.</w:t>
      </w:r>
    </w:p>
    <w:p w:rsidR="005F08C6" w:rsidRPr="009F0D22" w:rsidRDefault="005F08C6" w:rsidP="005F08C6">
      <w:pPr>
        <w:pStyle w:val="ListeParagraf"/>
        <w:numPr>
          <w:ilvl w:val="0"/>
          <w:numId w:val="5"/>
        </w:numPr>
        <w:spacing w:after="0" w:line="276" w:lineRule="auto"/>
        <w:contextualSpacing/>
        <w:jc w:val="both"/>
        <w:rPr>
          <w:bCs/>
          <w:color w:val="000000"/>
        </w:rPr>
      </w:pPr>
      <w:r w:rsidRPr="009F0D22">
        <w:rPr>
          <w:bCs/>
          <w:color w:val="000000"/>
        </w:rPr>
        <w:t xml:space="preserve">Görevi ile ilgili </w:t>
      </w:r>
      <w:r w:rsidRPr="009F0D22">
        <w:t>gözlem, araştırma ve incelemeler yapar.</w:t>
      </w:r>
    </w:p>
    <w:p w:rsidR="005F08C6" w:rsidRPr="009F0D22" w:rsidRDefault="005F08C6" w:rsidP="005F08C6">
      <w:pPr>
        <w:pStyle w:val="ListeParagraf"/>
        <w:numPr>
          <w:ilvl w:val="0"/>
          <w:numId w:val="5"/>
        </w:numPr>
        <w:tabs>
          <w:tab w:val="left" w:pos="524"/>
          <w:tab w:val="left" w:pos="4223"/>
          <w:tab w:val="left" w:pos="4824"/>
        </w:tabs>
        <w:spacing w:after="0" w:line="276" w:lineRule="auto"/>
        <w:contextualSpacing/>
        <w:jc w:val="both"/>
      </w:pPr>
      <w:r w:rsidRPr="009F0D22">
        <w:rPr>
          <w:bCs/>
        </w:rPr>
        <w:t xml:space="preserve">  Uygulamalarında tarafsız davranır.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İşgal ettiği kadronun görev ve sorumluluklarını yerine getirir.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İşinin gerektirdiği yetkinliklere sahiptir.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İşin gereği kullanılacak alet, araç, gereç ve malzemeleri seçer ve kullanıma hazırlar.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Kullanılacak alet, araç, gereç ve malzemelerin kontrol ve bakımını yapar.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İşe uygun kıyafet giyer.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Evrakları usulüne uygun taşır.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Gizliliğe riayet eder.</w:t>
      </w:r>
    </w:p>
    <w:p w:rsidR="005F08C6" w:rsidRPr="009F0D22" w:rsidRDefault="005F08C6" w:rsidP="005F08C6">
      <w:pPr>
        <w:widowControl w:val="0"/>
        <w:numPr>
          <w:ilvl w:val="0"/>
          <w:numId w:val="5"/>
        </w:numPr>
        <w:autoSpaceDE w:val="0"/>
        <w:autoSpaceDN w:val="0"/>
        <w:adjustRightInd w:val="0"/>
        <w:spacing w:line="276" w:lineRule="auto"/>
        <w:jc w:val="both"/>
        <w:rPr>
          <w:sz w:val="24"/>
          <w:szCs w:val="24"/>
        </w:rPr>
      </w:pPr>
      <w:r w:rsidRPr="009F0D22">
        <w:rPr>
          <w:sz w:val="24"/>
          <w:szCs w:val="24"/>
        </w:rPr>
        <w:t xml:space="preserve">İş ortamında </w:t>
      </w:r>
      <w:proofErr w:type="gramStart"/>
      <w:r w:rsidRPr="009F0D22">
        <w:rPr>
          <w:sz w:val="24"/>
          <w:szCs w:val="24"/>
        </w:rPr>
        <w:t>hijyen</w:t>
      </w:r>
      <w:proofErr w:type="gramEnd"/>
      <w:r w:rsidRPr="009F0D22">
        <w:rPr>
          <w:sz w:val="24"/>
          <w:szCs w:val="24"/>
        </w:rPr>
        <w:t xml:space="preserve"> ve sanitasyon kurallarına uyar.</w:t>
      </w:r>
    </w:p>
    <w:p w:rsidR="005F08C6" w:rsidRPr="009F0D22" w:rsidRDefault="005F08C6" w:rsidP="005F08C6">
      <w:pPr>
        <w:numPr>
          <w:ilvl w:val="0"/>
          <w:numId w:val="5"/>
        </w:numPr>
        <w:spacing w:line="276" w:lineRule="auto"/>
        <w:jc w:val="both"/>
        <w:rPr>
          <w:sz w:val="24"/>
          <w:szCs w:val="24"/>
        </w:rPr>
      </w:pPr>
      <w:r w:rsidRPr="009F0D22">
        <w:rPr>
          <w:sz w:val="24"/>
          <w:szCs w:val="24"/>
        </w:rPr>
        <w:t>İş kazalarını önleyici tedbirleri alır.</w:t>
      </w:r>
    </w:p>
    <w:p w:rsidR="005F08C6" w:rsidRPr="009F0D22" w:rsidRDefault="005F08C6" w:rsidP="005F08C6">
      <w:pPr>
        <w:numPr>
          <w:ilvl w:val="0"/>
          <w:numId w:val="5"/>
        </w:numPr>
        <w:spacing w:line="276" w:lineRule="auto"/>
        <w:jc w:val="both"/>
        <w:rPr>
          <w:sz w:val="24"/>
          <w:szCs w:val="24"/>
        </w:rPr>
      </w:pPr>
      <w:r w:rsidRPr="009F0D22">
        <w:rPr>
          <w:sz w:val="24"/>
          <w:szCs w:val="24"/>
        </w:rPr>
        <w:t>Kişisel Koruyucu Donanımlarını (KKD) bilir ve gerektiğinde kullanır.</w:t>
      </w:r>
    </w:p>
    <w:p w:rsidR="005F08C6" w:rsidRPr="009F0D22" w:rsidRDefault="005F08C6" w:rsidP="005F08C6">
      <w:pPr>
        <w:numPr>
          <w:ilvl w:val="0"/>
          <w:numId w:val="5"/>
        </w:numPr>
        <w:spacing w:line="276" w:lineRule="auto"/>
        <w:jc w:val="both"/>
        <w:rPr>
          <w:sz w:val="24"/>
          <w:szCs w:val="24"/>
        </w:rPr>
      </w:pPr>
      <w:r w:rsidRPr="009F0D22">
        <w:rPr>
          <w:sz w:val="24"/>
          <w:szCs w:val="24"/>
        </w:rPr>
        <w:t>İşe uygun sağlık ve güvenlik işaretlerini kullanır.</w:t>
      </w:r>
    </w:p>
    <w:p w:rsidR="005F08C6" w:rsidRPr="009F0D22" w:rsidRDefault="005F08C6" w:rsidP="005F08C6">
      <w:pPr>
        <w:numPr>
          <w:ilvl w:val="0"/>
          <w:numId w:val="5"/>
        </w:numPr>
        <w:spacing w:line="276" w:lineRule="auto"/>
        <w:jc w:val="both"/>
        <w:rPr>
          <w:sz w:val="24"/>
          <w:szCs w:val="24"/>
        </w:rPr>
      </w:pPr>
      <w:r w:rsidRPr="009F0D22">
        <w:rPr>
          <w:sz w:val="24"/>
          <w:szCs w:val="24"/>
        </w:rPr>
        <w:t>Binalarda güvenliği tehdit edici unsurları bilir.</w:t>
      </w:r>
    </w:p>
    <w:p w:rsidR="005F08C6" w:rsidRDefault="005F08C6" w:rsidP="005F08C6">
      <w:pPr>
        <w:numPr>
          <w:ilvl w:val="0"/>
          <w:numId w:val="5"/>
        </w:numPr>
        <w:spacing w:line="276" w:lineRule="auto"/>
        <w:jc w:val="both"/>
        <w:rPr>
          <w:sz w:val="24"/>
          <w:szCs w:val="24"/>
        </w:rPr>
      </w:pPr>
      <w:r w:rsidRPr="009F0D22">
        <w:rPr>
          <w:sz w:val="24"/>
          <w:szCs w:val="24"/>
        </w:rPr>
        <w:t>İş yeri, iş sağlığı ve iş güvenliği risk değerlendirmesi yapar.</w:t>
      </w:r>
    </w:p>
    <w:p w:rsidR="005F08C6" w:rsidRPr="009F0D22" w:rsidRDefault="005F08C6" w:rsidP="005F08C6">
      <w:pPr>
        <w:spacing w:line="276" w:lineRule="auto"/>
        <w:ind w:left="644"/>
        <w:jc w:val="both"/>
        <w:rPr>
          <w:sz w:val="24"/>
          <w:szCs w:val="24"/>
        </w:rPr>
      </w:pPr>
    </w:p>
    <w:p w:rsidR="00267DAE" w:rsidRDefault="00267DAE" w:rsidP="00267DAE">
      <w:pPr>
        <w:spacing w:line="276" w:lineRule="auto"/>
        <w:jc w:val="both"/>
        <w:rPr>
          <w:b/>
          <w:bCs/>
          <w:sz w:val="24"/>
          <w:szCs w:val="24"/>
        </w:rPr>
      </w:pPr>
      <w:r>
        <w:rPr>
          <w:b/>
          <w:bCs/>
          <w:sz w:val="24"/>
          <w:szCs w:val="24"/>
        </w:rPr>
        <w:t>3.ETKİNLİĞİN SÜRESİ</w:t>
      </w:r>
    </w:p>
    <w:p w:rsidR="00684772" w:rsidRDefault="00A44C50" w:rsidP="00267DAE">
      <w:pPr>
        <w:spacing w:line="276" w:lineRule="auto"/>
        <w:jc w:val="both"/>
        <w:rPr>
          <w:sz w:val="24"/>
          <w:szCs w:val="24"/>
        </w:rPr>
      </w:pPr>
      <w:r>
        <w:rPr>
          <w:sz w:val="24"/>
          <w:szCs w:val="24"/>
        </w:rPr>
        <w:t xml:space="preserve">    </w:t>
      </w:r>
      <w:r w:rsidR="0036573F" w:rsidRPr="00D8386E">
        <w:rPr>
          <w:sz w:val="24"/>
          <w:szCs w:val="24"/>
        </w:rPr>
        <w:t>Uy</w:t>
      </w:r>
      <w:r w:rsidR="00E370F5">
        <w:rPr>
          <w:sz w:val="24"/>
          <w:szCs w:val="24"/>
        </w:rPr>
        <w:t>gulamalı Eğitim süresi toplam 32</w:t>
      </w:r>
      <w:r w:rsidR="0036573F" w:rsidRPr="00D8386E">
        <w:rPr>
          <w:sz w:val="24"/>
          <w:szCs w:val="24"/>
        </w:rPr>
        <w:t>0</w:t>
      </w:r>
      <w:r w:rsidR="0036573F" w:rsidRPr="00D8386E">
        <w:rPr>
          <w:color w:val="FF0000"/>
          <w:sz w:val="24"/>
          <w:szCs w:val="24"/>
        </w:rPr>
        <w:t xml:space="preserve"> </w:t>
      </w:r>
      <w:r w:rsidR="0036573F" w:rsidRPr="00D8386E">
        <w:rPr>
          <w:sz w:val="24"/>
          <w:szCs w:val="24"/>
        </w:rPr>
        <w:t>saat olup iki aydan az beş aydan çok olmayacaktır</w:t>
      </w:r>
      <w:r w:rsidR="0036573F">
        <w:rPr>
          <w:sz w:val="24"/>
          <w:szCs w:val="24"/>
        </w:rPr>
        <w:t>.</w:t>
      </w:r>
    </w:p>
    <w:p w:rsidR="00965EB3" w:rsidRDefault="00965EB3" w:rsidP="00267DAE">
      <w:pPr>
        <w:spacing w:line="276" w:lineRule="auto"/>
        <w:jc w:val="both"/>
        <w:rPr>
          <w:sz w:val="24"/>
          <w:szCs w:val="24"/>
        </w:rPr>
      </w:pPr>
    </w:p>
    <w:p w:rsidR="00965EB3" w:rsidRDefault="00965EB3" w:rsidP="00267DAE">
      <w:pPr>
        <w:spacing w:line="276" w:lineRule="auto"/>
        <w:jc w:val="both"/>
        <w:rPr>
          <w:b/>
          <w:bCs/>
          <w:sz w:val="24"/>
          <w:szCs w:val="24"/>
        </w:rPr>
      </w:pPr>
    </w:p>
    <w:p w:rsidR="00684772" w:rsidRDefault="00684772"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4. ETKİNLİĞİN HEDEF KİTLESİ</w:t>
      </w:r>
    </w:p>
    <w:p w:rsidR="00965EB3" w:rsidRDefault="00965EB3" w:rsidP="00267DAE">
      <w:pPr>
        <w:spacing w:line="276" w:lineRule="auto"/>
        <w:jc w:val="both"/>
        <w:rPr>
          <w:b/>
          <w:bCs/>
          <w:sz w:val="24"/>
          <w:szCs w:val="24"/>
        </w:rPr>
      </w:pPr>
    </w:p>
    <w:p w:rsidR="0036573F" w:rsidRPr="00D8386E" w:rsidRDefault="0036573F" w:rsidP="0036573F">
      <w:pPr>
        <w:tabs>
          <w:tab w:val="left" w:pos="540"/>
        </w:tabs>
        <w:jc w:val="both"/>
        <w:rPr>
          <w:sz w:val="24"/>
          <w:szCs w:val="24"/>
        </w:rPr>
      </w:pPr>
      <w:r w:rsidRPr="00D8386E">
        <w:rPr>
          <w:sz w:val="24"/>
          <w:szCs w:val="24"/>
        </w:rPr>
        <w:t xml:space="preserve">    Bakanlığımız merkez ve taşra teşkilatında genel idare hizmetleri sınıfına atanmış aday memurlardan, Temel Eğitim ve Hazırlayıcı Eğitim Kurslarını başarı ile tamamlayanlar.</w:t>
      </w:r>
    </w:p>
    <w:p w:rsidR="0036573F" w:rsidRDefault="0036573F"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5. ETKİNLİĞİN UYGULANMASI İLE İLGİLİ AÇIKLAMALAR</w:t>
      </w:r>
    </w:p>
    <w:p w:rsidR="005F08C6" w:rsidRPr="009F0D22" w:rsidRDefault="005F08C6" w:rsidP="005F08C6">
      <w:pPr>
        <w:numPr>
          <w:ilvl w:val="0"/>
          <w:numId w:val="5"/>
        </w:numPr>
        <w:spacing w:line="276" w:lineRule="auto"/>
        <w:jc w:val="both"/>
        <w:rPr>
          <w:sz w:val="24"/>
          <w:szCs w:val="24"/>
        </w:rPr>
      </w:pPr>
      <w:r w:rsidRPr="009F0D22">
        <w:rPr>
          <w:sz w:val="24"/>
          <w:szCs w:val="24"/>
        </w:rPr>
        <w:t>Bu program, “Milli Eğitim Bakanlığı Aday Memurların Yetiştirilmelerine İlişkin Yönetmelik” hükümleri gereği; göreve aday olarak atanan (Yardımcı Hizmetler) devlet memurlarının yetiştirilmeleri ve asli memurluğa atanabilmeleri için adaylık eğitimlerinin son aşaması olan uygulamalı eğitimlerini vermek amacıyla düzenlenmiştir.</w:t>
      </w:r>
    </w:p>
    <w:p w:rsidR="005F08C6" w:rsidRPr="009F0D22" w:rsidRDefault="005F08C6" w:rsidP="005F08C6">
      <w:pPr>
        <w:numPr>
          <w:ilvl w:val="0"/>
          <w:numId w:val="5"/>
        </w:numPr>
        <w:spacing w:line="276" w:lineRule="auto"/>
        <w:jc w:val="both"/>
        <w:rPr>
          <w:sz w:val="24"/>
          <w:szCs w:val="24"/>
        </w:rPr>
      </w:pPr>
      <w:r w:rsidRPr="009F0D22">
        <w:rPr>
          <w:sz w:val="24"/>
          <w:szCs w:val="24"/>
        </w:rPr>
        <w:t>Uygulamalı eğitimin hedefi, aday memurlara hazırlayıcı eğitim döneminde verilen teorik bilgileri ve işgal ettikleri kadro ve görevleri ile ilgili diğer bilgi ve işlemleri ve kazandırılan becerileri uygulamak suretiyle tecrübe kazandırmaktır.</w:t>
      </w:r>
    </w:p>
    <w:p w:rsidR="005F08C6" w:rsidRPr="009F0D22" w:rsidRDefault="005F08C6" w:rsidP="005F08C6">
      <w:pPr>
        <w:numPr>
          <w:ilvl w:val="0"/>
          <w:numId w:val="5"/>
        </w:numPr>
        <w:spacing w:line="276" w:lineRule="auto"/>
        <w:jc w:val="both"/>
        <w:rPr>
          <w:sz w:val="24"/>
          <w:szCs w:val="24"/>
        </w:rPr>
      </w:pPr>
      <w:r w:rsidRPr="009F0D22">
        <w:rPr>
          <w:sz w:val="24"/>
          <w:szCs w:val="24"/>
        </w:rPr>
        <w:t>Programda, aday memurların (Yardımcı Hizmetler) işgal ettikleri kadro ve görevlerin gereği kazandırılan bilgi ve becerilerin uygulanmasına yönelik konulara yer verilmiştir.</w:t>
      </w:r>
    </w:p>
    <w:p w:rsidR="005F08C6" w:rsidRPr="009F0D22" w:rsidRDefault="005F08C6" w:rsidP="005F08C6">
      <w:pPr>
        <w:numPr>
          <w:ilvl w:val="0"/>
          <w:numId w:val="5"/>
        </w:numPr>
        <w:spacing w:line="276" w:lineRule="auto"/>
        <w:jc w:val="both"/>
        <w:rPr>
          <w:sz w:val="24"/>
          <w:szCs w:val="24"/>
        </w:rPr>
      </w:pPr>
      <w:r w:rsidRPr="009F0D22">
        <w:rPr>
          <w:sz w:val="24"/>
          <w:szCs w:val="24"/>
        </w:rPr>
        <w:t>Programın içeriği ve uygulama süreleri “Milli Eğitim Bakanlığı Aday Memurların Yetiştirilmelerine İlişkin Yönetmelik” esasları ve usulleri doğrultusunda hazırlanmıştır.</w:t>
      </w:r>
    </w:p>
    <w:p w:rsidR="005F08C6" w:rsidRDefault="005F08C6" w:rsidP="005F08C6">
      <w:pPr>
        <w:numPr>
          <w:ilvl w:val="0"/>
          <w:numId w:val="5"/>
        </w:numPr>
        <w:spacing w:line="276" w:lineRule="auto"/>
        <w:jc w:val="both"/>
        <w:rPr>
          <w:sz w:val="24"/>
          <w:szCs w:val="24"/>
        </w:rPr>
      </w:pPr>
      <w:r w:rsidRPr="009F0D22">
        <w:rPr>
          <w:sz w:val="24"/>
          <w:szCs w:val="24"/>
        </w:rPr>
        <w:t xml:space="preserve">Adaylık eğitim sürecinin son aşaması olan uygulamalı eğitimin (staj) uygulanması ile ilgili iş ve işlemlerde “Milli Eğitim Bakanlığı Aday Memurların Yetiştirilmelerine İlişkin Yönetmelik” ile “1995/55 sayılı genelge” esas alınacaktır. </w:t>
      </w:r>
    </w:p>
    <w:p w:rsidR="0036573F" w:rsidRPr="005F08C6" w:rsidRDefault="005F08C6" w:rsidP="005F08C6">
      <w:pPr>
        <w:numPr>
          <w:ilvl w:val="0"/>
          <w:numId w:val="5"/>
        </w:numPr>
        <w:spacing w:line="276" w:lineRule="auto"/>
        <w:jc w:val="both"/>
        <w:rPr>
          <w:sz w:val="24"/>
          <w:szCs w:val="24"/>
        </w:rPr>
      </w:pPr>
      <w:r w:rsidRPr="005F08C6">
        <w:rPr>
          <w:color w:val="000000"/>
          <w:sz w:val="24"/>
          <w:szCs w:val="24"/>
        </w:rPr>
        <w:t>Uygulamalı eğitim, belirlenen uygulamalı eğitim programı doğrultusunda aday memurun görevlendirileceği kurum amirinin sorumluluğunda yaptırılacaktır</w:t>
      </w:r>
    </w:p>
    <w:p w:rsidR="000F4434" w:rsidRDefault="000F4434" w:rsidP="00267DAE">
      <w:pPr>
        <w:spacing w:line="276" w:lineRule="auto"/>
        <w:jc w:val="both"/>
        <w:rPr>
          <w:b/>
          <w:bCs/>
          <w:sz w:val="24"/>
          <w:szCs w:val="24"/>
        </w:rPr>
      </w:pPr>
    </w:p>
    <w:p w:rsidR="005651FD" w:rsidRDefault="005651FD" w:rsidP="00267DAE">
      <w:pPr>
        <w:spacing w:line="276" w:lineRule="auto"/>
        <w:jc w:val="both"/>
        <w:rPr>
          <w:b/>
          <w:bCs/>
          <w:sz w:val="24"/>
          <w:szCs w:val="24"/>
        </w:rPr>
      </w:pPr>
    </w:p>
    <w:p w:rsidR="00267DAE" w:rsidRDefault="00267DAE" w:rsidP="00267DAE">
      <w:pPr>
        <w:tabs>
          <w:tab w:val="left" w:pos="720"/>
        </w:tabs>
        <w:spacing w:line="276" w:lineRule="auto"/>
        <w:jc w:val="both"/>
        <w:rPr>
          <w:b/>
          <w:bCs/>
          <w:sz w:val="24"/>
          <w:szCs w:val="24"/>
        </w:rPr>
      </w:pPr>
      <w:r>
        <w:rPr>
          <w:b/>
          <w:bCs/>
          <w:sz w:val="24"/>
          <w:szCs w:val="24"/>
        </w:rPr>
        <w:t>6. ETKİNLİĞİN İÇERİĞİ</w:t>
      </w:r>
    </w:p>
    <w:p w:rsidR="005F08C6" w:rsidRDefault="005F08C6" w:rsidP="00267DAE">
      <w:pPr>
        <w:tabs>
          <w:tab w:val="left" w:pos="720"/>
        </w:tabs>
        <w:spacing w:line="276" w:lineRule="auto"/>
        <w:jc w:val="both"/>
        <w:rPr>
          <w:b/>
          <w:bCs/>
          <w:sz w:val="24"/>
          <w:szCs w:val="24"/>
        </w:rPr>
      </w:pPr>
    </w:p>
    <w:p w:rsidR="005F08C6" w:rsidRPr="009F0D22" w:rsidRDefault="005F08C6" w:rsidP="005F08C6">
      <w:pPr>
        <w:ind w:right="-567"/>
        <w:jc w:val="center"/>
        <w:rPr>
          <w:b/>
          <w:bCs/>
          <w:sz w:val="24"/>
          <w:szCs w:val="24"/>
        </w:rPr>
      </w:pPr>
      <w:r w:rsidRPr="009F0D22">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0"/>
        <w:gridCol w:w="1872"/>
      </w:tblGrid>
      <w:tr w:rsidR="005F08C6" w:rsidRPr="009F0D22" w:rsidTr="006C1BD4">
        <w:trPr>
          <w:trHeight w:val="657"/>
        </w:trPr>
        <w:tc>
          <w:tcPr>
            <w:tcW w:w="7200" w:type="dxa"/>
            <w:tcBorders>
              <w:top w:val="single" w:sz="4" w:space="0" w:color="auto"/>
              <w:left w:val="single" w:sz="4" w:space="0" w:color="auto"/>
              <w:bottom w:val="single" w:sz="4" w:space="0" w:color="auto"/>
              <w:right w:val="single" w:sz="4" w:space="0" w:color="auto"/>
            </w:tcBorders>
            <w:vAlign w:val="center"/>
            <w:hideMark/>
          </w:tcPr>
          <w:p w:rsidR="005F08C6" w:rsidRPr="009F0D22" w:rsidRDefault="005F08C6" w:rsidP="006C1BD4">
            <w:pPr>
              <w:jc w:val="center"/>
              <w:rPr>
                <w:b/>
                <w:sz w:val="24"/>
                <w:szCs w:val="24"/>
              </w:rPr>
            </w:pPr>
            <w:r w:rsidRPr="009F0D22">
              <w:rPr>
                <w:b/>
                <w:sz w:val="24"/>
                <w:szCs w:val="24"/>
              </w:rPr>
              <w:t>Konular</w:t>
            </w:r>
          </w:p>
        </w:tc>
        <w:tc>
          <w:tcPr>
            <w:tcW w:w="1872" w:type="dxa"/>
            <w:tcBorders>
              <w:top w:val="single" w:sz="4" w:space="0" w:color="auto"/>
              <w:left w:val="single" w:sz="4" w:space="0" w:color="auto"/>
              <w:bottom w:val="single" w:sz="4" w:space="0" w:color="auto"/>
              <w:right w:val="single" w:sz="4" w:space="0" w:color="auto"/>
            </w:tcBorders>
            <w:vAlign w:val="center"/>
            <w:hideMark/>
          </w:tcPr>
          <w:p w:rsidR="005F08C6" w:rsidRPr="009F0D22" w:rsidRDefault="005F08C6" w:rsidP="006C1BD4">
            <w:pPr>
              <w:jc w:val="center"/>
              <w:rPr>
                <w:b/>
                <w:sz w:val="24"/>
                <w:szCs w:val="24"/>
              </w:rPr>
            </w:pPr>
            <w:r w:rsidRPr="009F0D22">
              <w:rPr>
                <w:b/>
                <w:sz w:val="24"/>
                <w:szCs w:val="24"/>
              </w:rPr>
              <w:t>Süre  (Saat)</w:t>
            </w:r>
          </w:p>
        </w:tc>
      </w:tr>
      <w:tr w:rsidR="005F08C6" w:rsidRPr="009F0D22" w:rsidTr="006C1BD4">
        <w:trPr>
          <w:trHeight w:val="535"/>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jc w:val="both"/>
              <w:rPr>
                <w:sz w:val="24"/>
                <w:szCs w:val="24"/>
              </w:rPr>
            </w:pPr>
            <w:r w:rsidRPr="009F0D22">
              <w:rPr>
                <w:b/>
                <w:sz w:val="24"/>
                <w:szCs w:val="24"/>
              </w:rPr>
              <w:t xml:space="preserve">Resmi Yazışma ve Dosyalama Uygulamaları </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60</w:t>
            </w:r>
          </w:p>
        </w:tc>
      </w:tr>
      <w:tr w:rsidR="005F08C6" w:rsidRPr="009F0D22" w:rsidTr="006C1BD4">
        <w:trPr>
          <w:trHeight w:val="557"/>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jc w:val="both"/>
              <w:rPr>
                <w:b/>
                <w:sz w:val="24"/>
                <w:szCs w:val="24"/>
              </w:rPr>
            </w:pPr>
            <w:r w:rsidRPr="009F0D22">
              <w:rPr>
                <w:b/>
                <w:sz w:val="24"/>
                <w:szCs w:val="24"/>
              </w:rPr>
              <w:t xml:space="preserve">Görevi İle İlgili Mevzuatı İnceleme </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30</w:t>
            </w:r>
          </w:p>
        </w:tc>
      </w:tr>
      <w:tr w:rsidR="005F08C6" w:rsidRPr="009F0D22" w:rsidTr="006C1BD4">
        <w:trPr>
          <w:trHeight w:val="707"/>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jc w:val="both"/>
              <w:rPr>
                <w:b/>
                <w:bCs/>
                <w:sz w:val="24"/>
                <w:szCs w:val="24"/>
              </w:rPr>
            </w:pPr>
            <w:r w:rsidRPr="009F0D22">
              <w:rPr>
                <w:b/>
                <w:bCs/>
                <w:sz w:val="24"/>
                <w:szCs w:val="24"/>
              </w:rPr>
              <w:t>Sorumluluğuna Verilen Araç ve Gereçleri Kullanma ve Bakımını Yapma</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9F3F51" w:rsidP="006C1BD4">
            <w:pPr>
              <w:jc w:val="center"/>
              <w:rPr>
                <w:sz w:val="24"/>
                <w:szCs w:val="24"/>
              </w:rPr>
            </w:pPr>
            <w:r>
              <w:rPr>
                <w:sz w:val="24"/>
                <w:szCs w:val="24"/>
              </w:rPr>
              <w:t>9</w:t>
            </w:r>
          </w:p>
        </w:tc>
      </w:tr>
      <w:tr w:rsidR="005F08C6" w:rsidRPr="009F0D22" w:rsidTr="006C1BD4">
        <w:trPr>
          <w:trHeight w:val="406"/>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tabs>
                <w:tab w:val="left" w:pos="524"/>
                <w:tab w:val="left" w:pos="4223"/>
                <w:tab w:val="left" w:pos="4824"/>
              </w:tabs>
              <w:contextualSpacing/>
              <w:jc w:val="both"/>
              <w:rPr>
                <w:sz w:val="24"/>
                <w:szCs w:val="24"/>
              </w:rPr>
            </w:pPr>
            <w:r w:rsidRPr="009F0D22">
              <w:rPr>
                <w:b/>
                <w:sz w:val="24"/>
                <w:szCs w:val="24"/>
              </w:rPr>
              <w:t>Güvenlik ve Koruma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p>
          <w:p w:rsidR="005F08C6" w:rsidRPr="009F0D22" w:rsidRDefault="005F08C6" w:rsidP="006C1BD4">
            <w:pPr>
              <w:jc w:val="center"/>
              <w:rPr>
                <w:sz w:val="24"/>
                <w:szCs w:val="24"/>
              </w:rPr>
            </w:pPr>
            <w:r w:rsidRPr="009F0D22">
              <w:rPr>
                <w:sz w:val="24"/>
                <w:szCs w:val="24"/>
              </w:rPr>
              <w:t>20</w:t>
            </w:r>
          </w:p>
        </w:tc>
      </w:tr>
      <w:tr w:rsidR="005F08C6" w:rsidRPr="009F0D22" w:rsidTr="006C1BD4">
        <w:trPr>
          <w:trHeight w:val="770"/>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rPr>
                <w:b/>
                <w:sz w:val="24"/>
                <w:szCs w:val="24"/>
              </w:rPr>
            </w:pPr>
            <w:r w:rsidRPr="009F0D22">
              <w:rPr>
                <w:b/>
                <w:sz w:val="24"/>
                <w:szCs w:val="24"/>
              </w:rPr>
              <w:t>Tasarruf Tedbirleri Genelgeleri İnceleme ve Tasarruf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20</w:t>
            </w:r>
          </w:p>
        </w:tc>
      </w:tr>
      <w:tr w:rsidR="005F08C6" w:rsidRPr="009F0D22" w:rsidTr="006C1BD4">
        <w:trPr>
          <w:trHeight w:val="567"/>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jc w:val="both"/>
              <w:rPr>
                <w:b/>
                <w:bCs/>
                <w:sz w:val="24"/>
                <w:szCs w:val="24"/>
              </w:rPr>
            </w:pPr>
            <w:r w:rsidRPr="009F0D22">
              <w:rPr>
                <w:b/>
                <w:bCs/>
                <w:sz w:val="24"/>
                <w:szCs w:val="24"/>
              </w:rPr>
              <w:t>Zamanı ve Kaynakları Verimli Şekilde Kullanma</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20</w:t>
            </w:r>
          </w:p>
        </w:tc>
      </w:tr>
      <w:tr w:rsidR="005F08C6" w:rsidRPr="009F0D22" w:rsidTr="006C1BD4">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tabs>
                <w:tab w:val="left" w:pos="524"/>
                <w:tab w:val="left" w:pos="4223"/>
                <w:tab w:val="left" w:pos="4824"/>
              </w:tabs>
              <w:rPr>
                <w:b/>
                <w:bCs/>
                <w:sz w:val="24"/>
                <w:szCs w:val="24"/>
              </w:rPr>
            </w:pPr>
            <w:r w:rsidRPr="009F0D22">
              <w:rPr>
                <w:b/>
                <w:bCs/>
                <w:sz w:val="24"/>
                <w:szCs w:val="24"/>
              </w:rPr>
              <w:t>İş Hayatında İlişkiler Kurma</w:t>
            </w:r>
          </w:p>
          <w:p w:rsidR="005F08C6" w:rsidRPr="009F0D22" w:rsidRDefault="005F08C6" w:rsidP="005F08C6">
            <w:pPr>
              <w:numPr>
                <w:ilvl w:val="0"/>
                <w:numId w:val="38"/>
              </w:numPr>
              <w:tabs>
                <w:tab w:val="left" w:pos="524"/>
                <w:tab w:val="left" w:pos="4223"/>
                <w:tab w:val="left" w:pos="4824"/>
              </w:tabs>
              <w:spacing w:line="276" w:lineRule="auto"/>
              <w:contextualSpacing/>
              <w:rPr>
                <w:bCs/>
                <w:sz w:val="24"/>
                <w:szCs w:val="24"/>
              </w:rPr>
            </w:pPr>
            <w:r w:rsidRPr="009F0D22">
              <w:rPr>
                <w:bCs/>
                <w:sz w:val="24"/>
                <w:szCs w:val="24"/>
              </w:rPr>
              <w:t xml:space="preserve">İç İlişkiler </w:t>
            </w:r>
          </w:p>
          <w:p w:rsidR="005F08C6" w:rsidRPr="009F0D22" w:rsidRDefault="005F08C6" w:rsidP="005F08C6">
            <w:pPr>
              <w:numPr>
                <w:ilvl w:val="0"/>
                <w:numId w:val="38"/>
              </w:numPr>
              <w:tabs>
                <w:tab w:val="left" w:pos="524"/>
                <w:tab w:val="left" w:pos="4223"/>
                <w:tab w:val="left" w:pos="4824"/>
              </w:tabs>
              <w:spacing w:line="276" w:lineRule="auto"/>
              <w:contextualSpacing/>
              <w:rPr>
                <w:bCs/>
                <w:sz w:val="24"/>
                <w:szCs w:val="24"/>
              </w:rPr>
            </w:pPr>
            <w:r w:rsidRPr="009F0D22">
              <w:rPr>
                <w:bCs/>
                <w:sz w:val="24"/>
                <w:szCs w:val="24"/>
              </w:rPr>
              <w:t>Çevre İlişkileri</w:t>
            </w:r>
          </w:p>
          <w:p w:rsidR="005F08C6" w:rsidRPr="009F0D22" w:rsidRDefault="005F08C6" w:rsidP="005F08C6">
            <w:pPr>
              <w:numPr>
                <w:ilvl w:val="0"/>
                <w:numId w:val="38"/>
              </w:numPr>
              <w:tabs>
                <w:tab w:val="left" w:pos="524"/>
                <w:tab w:val="left" w:pos="4223"/>
                <w:tab w:val="left" w:pos="4824"/>
              </w:tabs>
              <w:spacing w:line="276" w:lineRule="auto"/>
              <w:contextualSpacing/>
              <w:rPr>
                <w:bCs/>
                <w:sz w:val="24"/>
                <w:szCs w:val="24"/>
              </w:rPr>
            </w:pPr>
            <w:r w:rsidRPr="009F0D22">
              <w:rPr>
                <w:bCs/>
                <w:sz w:val="24"/>
                <w:szCs w:val="24"/>
              </w:rPr>
              <w:lastRenderedPageBreak/>
              <w:t xml:space="preserve">Ast-Üst İlişkileri </w:t>
            </w:r>
          </w:p>
          <w:p w:rsidR="005F08C6" w:rsidRPr="009F0D22" w:rsidRDefault="005F08C6" w:rsidP="005F08C6">
            <w:pPr>
              <w:numPr>
                <w:ilvl w:val="0"/>
                <w:numId w:val="38"/>
              </w:numPr>
              <w:tabs>
                <w:tab w:val="left" w:pos="524"/>
                <w:tab w:val="left" w:pos="4223"/>
                <w:tab w:val="left" w:pos="4824"/>
              </w:tabs>
              <w:spacing w:line="276" w:lineRule="auto"/>
              <w:contextualSpacing/>
              <w:rPr>
                <w:bCs/>
                <w:sz w:val="24"/>
                <w:szCs w:val="24"/>
              </w:rPr>
            </w:pPr>
            <w:r w:rsidRPr="009F0D22">
              <w:rPr>
                <w:bCs/>
                <w:sz w:val="24"/>
                <w:szCs w:val="24"/>
              </w:rPr>
              <w:t xml:space="preserve">İnsan İlişkileri </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lastRenderedPageBreak/>
              <w:t>30</w:t>
            </w:r>
          </w:p>
        </w:tc>
      </w:tr>
      <w:tr w:rsidR="005F08C6" w:rsidRPr="009F0D22" w:rsidTr="006C1BD4">
        <w:trPr>
          <w:trHeight w:val="615"/>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jc w:val="both"/>
              <w:rPr>
                <w:b/>
                <w:bCs/>
                <w:color w:val="000000"/>
                <w:sz w:val="24"/>
                <w:szCs w:val="24"/>
              </w:rPr>
            </w:pPr>
            <w:r w:rsidRPr="009F0D22">
              <w:rPr>
                <w:b/>
                <w:bCs/>
                <w:color w:val="000000"/>
                <w:sz w:val="24"/>
                <w:szCs w:val="24"/>
              </w:rPr>
              <w:t xml:space="preserve">Görevi ile İlgili </w:t>
            </w:r>
            <w:r w:rsidRPr="009F0D22">
              <w:rPr>
                <w:b/>
                <w:sz w:val="24"/>
                <w:szCs w:val="24"/>
              </w:rPr>
              <w:t>Gözlem, Araştırma ve İncelemeler Yapma</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20</w:t>
            </w:r>
          </w:p>
        </w:tc>
      </w:tr>
      <w:tr w:rsidR="005F08C6" w:rsidRPr="009F0D22" w:rsidTr="006C1BD4">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tabs>
                <w:tab w:val="left" w:pos="524"/>
                <w:tab w:val="left" w:pos="4223"/>
                <w:tab w:val="left" w:pos="4824"/>
              </w:tabs>
              <w:contextualSpacing/>
              <w:rPr>
                <w:b/>
                <w:bCs/>
                <w:sz w:val="24"/>
                <w:szCs w:val="24"/>
              </w:rPr>
            </w:pPr>
            <w:r w:rsidRPr="009F0D22">
              <w:rPr>
                <w:b/>
                <w:bCs/>
                <w:sz w:val="24"/>
                <w:szCs w:val="24"/>
              </w:rPr>
              <w:t>Uygulamada Tarafsız Olma</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10</w:t>
            </w:r>
          </w:p>
        </w:tc>
      </w:tr>
      <w:tr w:rsidR="005F08C6" w:rsidRPr="009F0D22" w:rsidTr="006C1BD4">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rPr>
                <w:b/>
                <w:sz w:val="24"/>
                <w:szCs w:val="24"/>
              </w:rPr>
            </w:pPr>
            <w:r w:rsidRPr="009F0D22">
              <w:rPr>
                <w:b/>
                <w:sz w:val="24"/>
                <w:szCs w:val="24"/>
              </w:rPr>
              <w:t>Yardımcı Hizmetler Sınıfı Görevleri, Sorumlulukları ve İşin Gerektirdiği Yetkinliklerle İlgili Uygulamalar</w:t>
            </w:r>
          </w:p>
          <w:p w:rsidR="005F08C6" w:rsidRPr="009F0D22" w:rsidRDefault="005F08C6" w:rsidP="005F08C6">
            <w:pPr>
              <w:numPr>
                <w:ilvl w:val="0"/>
                <w:numId w:val="38"/>
              </w:numPr>
              <w:tabs>
                <w:tab w:val="left" w:pos="524"/>
                <w:tab w:val="left" w:pos="4223"/>
                <w:tab w:val="left" w:pos="4824"/>
              </w:tabs>
              <w:spacing w:line="276" w:lineRule="auto"/>
              <w:contextualSpacing/>
              <w:rPr>
                <w:sz w:val="24"/>
                <w:szCs w:val="24"/>
              </w:rPr>
            </w:pPr>
            <w:r w:rsidRPr="009F0D22">
              <w:rPr>
                <w:sz w:val="24"/>
                <w:szCs w:val="24"/>
              </w:rPr>
              <w:t>Görev ve Sorumluluklarla İlgili Uygulamalar</w:t>
            </w:r>
          </w:p>
          <w:p w:rsidR="005F08C6" w:rsidRPr="009F0D22" w:rsidRDefault="005F08C6" w:rsidP="005F08C6">
            <w:pPr>
              <w:numPr>
                <w:ilvl w:val="0"/>
                <w:numId w:val="38"/>
              </w:numPr>
              <w:tabs>
                <w:tab w:val="left" w:pos="524"/>
                <w:tab w:val="left" w:pos="4223"/>
                <w:tab w:val="left" w:pos="4824"/>
              </w:tabs>
              <w:spacing w:line="276" w:lineRule="auto"/>
              <w:contextualSpacing/>
              <w:rPr>
                <w:sz w:val="24"/>
                <w:szCs w:val="24"/>
              </w:rPr>
            </w:pPr>
            <w:r w:rsidRPr="009F0D22">
              <w:rPr>
                <w:sz w:val="24"/>
                <w:szCs w:val="24"/>
              </w:rPr>
              <w:t>İşin Gerektirdiği Yetkinliklerle İlgili Uygulamalar</w:t>
            </w:r>
          </w:p>
          <w:p w:rsidR="005F08C6" w:rsidRPr="009F0D22" w:rsidRDefault="005F08C6" w:rsidP="005F08C6">
            <w:pPr>
              <w:pStyle w:val="ListeParagraf"/>
              <w:numPr>
                <w:ilvl w:val="0"/>
                <w:numId w:val="19"/>
              </w:numPr>
              <w:tabs>
                <w:tab w:val="left" w:pos="524"/>
                <w:tab w:val="left" w:pos="4223"/>
                <w:tab w:val="left" w:pos="4824"/>
              </w:tabs>
              <w:autoSpaceDE w:val="0"/>
              <w:autoSpaceDN w:val="0"/>
              <w:adjustRightInd w:val="0"/>
              <w:spacing w:before="0" w:beforeAutospacing="0" w:after="0" w:afterAutospacing="0" w:line="276" w:lineRule="auto"/>
              <w:contextualSpacing/>
            </w:pPr>
            <w:r w:rsidRPr="009F0D22">
              <w:t>Hizmet Yönelimi</w:t>
            </w:r>
          </w:p>
          <w:p w:rsidR="005F08C6" w:rsidRPr="009F0D22" w:rsidRDefault="005F08C6" w:rsidP="005F08C6">
            <w:pPr>
              <w:pStyle w:val="ListeParagraf"/>
              <w:numPr>
                <w:ilvl w:val="0"/>
                <w:numId w:val="19"/>
              </w:numPr>
              <w:tabs>
                <w:tab w:val="left" w:pos="524"/>
                <w:tab w:val="left" w:pos="4223"/>
                <w:tab w:val="left" w:pos="4824"/>
              </w:tabs>
              <w:autoSpaceDE w:val="0"/>
              <w:autoSpaceDN w:val="0"/>
              <w:adjustRightInd w:val="0"/>
              <w:spacing w:before="0" w:beforeAutospacing="0" w:after="0" w:afterAutospacing="0" w:line="276" w:lineRule="auto"/>
              <w:contextualSpacing/>
            </w:pPr>
            <w:r w:rsidRPr="009F0D22">
              <w:t>Kurallara ve Düzenlemelere Uyum</w:t>
            </w:r>
          </w:p>
          <w:p w:rsidR="005F08C6" w:rsidRPr="009F0D22" w:rsidRDefault="005F08C6" w:rsidP="005F08C6">
            <w:pPr>
              <w:pStyle w:val="ListeParagraf"/>
              <w:numPr>
                <w:ilvl w:val="0"/>
                <w:numId w:val="19"/>
              </w:numPr>
              <w:tabs>
                <w:tab w:val="left" w:pos="524"/>
                <w:tab w:val="left" w:pos="4223"/>
                <w:tab w:val="left" w:pos="4824"/>
              </w:tabs>
              <w:autoSpaceDE w:val="0"/>
              <w:autoSpaceDN w:val="0"/>
              <w:adjustRightInd w:val="0"/>
              <w:spacing w:before="0" w:beforeAutospacing="0" w:after="0" w:afterAutospacing="0" w:line="276" w:lineRule="auto"/>
              <w:contextualSpacing/>
            </w:pPr>
            <w:r w:rsidRPr="009F0D22">
              <w:t>Tedbirlilik</w:t>
            </w:r>
          </w:p>
          <w:p w:rsidR="005F08C6" w:rsidRPr="009F0D22" w:rsidRDefault="005F08C6" w:rsidP="005F08C6">
            <w:pPr>
              <w:pStyle w:val="ListeParagraf"/>
              <w:numPr>
                <w:ilvl w:val="0"/>
                <w:numId w:val="19"/>
              </w:numPr>
              <w:tabs>
                <w:tab w:val="left" w:pos="524"/>
                <w:tab w:val="left" w:pos="4223"/>
                <w:tab w:val="left" w:pos="4824"/>
              </w:tabs>
              <w:autoSpaceDE w:val="0"/>
              <w:autoSpaceDN w:val="0"/>
              <w:adjustRightInd w:val="0"/>
              <w:spacing w:before="0" w:beforeAutospacing="0" w:after="0" w:afterAutospacing="0" w:line="276" w:lineRule="auto"/>
              <w:contextualSpacing/>
            </w:pPr>
            <w:r w:rsidRPr="009F0D22">
              <w:t>Verimlilik</w:t>
            </w:r>
          </w:p>
          <w:p w:rsidR="005F08C6" w:rsidRPr="009F0D22" w:rsidRDefault="005F08C6" w:rsidP="005F08C6">
            <w:pPr>
              <w:pStyle w:val="ListeParagraf"/>
              <w:numPr>
                <w:ilvl w:val="0"/>
                <w:numId w:val="19"/>
              </w:numPr>
              <w:tabs>
                <w:tab w:val="left" w:pos="524"/>
                <w:tab w:val="left" w:pos="4223"/>
                <w:tab w:val="left" w:pos="4824"/>
              </w:tabs>
              <w:autoSpaceDE w:val="0"/>
              <w:autoSpaceDN w:val="0"/>
              <w:adjustRightInd w:val="0"/>
              <w:spacing w:before="0" w:beforeAutospacing="0" w:after="0" w:afterAutospacing="0" w:line="276" w:lineRule="auto"/>
              <w:contextualSpacing/>
            </w:pPr>
            <w:r w:rsidRPr="009F0D22">
              <w:t>Takım Çalışması Yürütebilme</w:t>
            </w:r>
          </w:p>
          <w:p w:rsidR="005F08C6" w:rsidRPr="009F0D22" w:rsidRDefault="005F08C6" w:rsidP="005F08C6">
            <w:pPr>
              <w:pStyle w:val="ListeParagraf"/>
              <w:numPr>
                <w:ilvl w:val="0"/>
                <w:numId w:val="19"/>
              </w:numPr>
              <w:tabs>
                <w:tab w:val="left" w:pos="524"/>
                <w:tab w:val="left" w:pos="4223"/>
                <w:tab w:val="left" w:pos="4824"/>
              </w:tabs>
              <w:autoSpaceDE w:val="0"/>
              <w:autoSpaceDN w:val="0"/>
              <w:adjustRightInd w:val="0"/>
              <w:spacing w:before="0" w:beforeAutospacing="0" w:after="0" w:afterAutospacing="0" w:line="276" w:lineRule="auto"/>
              <w:contextualSpacing/>
              <w:rPr>
                <w:b/>
              </w:rPr>
            </w:pPr>
            <w:r w:rsidRPr="009F0D22">
              <w:t xml:space="preserve">Sistemli Çalışma </w:t>
            </w:r>
          </w:p>
          <w:p w:rsidR="005F08C6" w:rsidRPr="009F0D22" w:rsidRDefault="005F08C6" w:rsidP="005F08C6">
            <w:pPr>
              <w:pStyle w:val="ListeParagraf"/>
              <w:numPr>
                <w:ilvl w:val="0"/>
                <w:numId w:val="19"/>
              </w:numPr>
              <w:tabs>
                <w:tab w:val="left" w:pos="524"/>
                <w:tab w:val="left" w:pos="4223"/>
                <w:tab w:val="left" w:pos="4824"/>
              </w:tabs>
              <w:spacing w:before="0" w:beforeAutospacing="0" w:after="0" w:afterAutospacing="0" w:line="276" w:lineRule="auto"/>
              <w:contextualSpacing/>
            </w:pPr>
            <w:r w:rsidRPr="009F0D22">
              <w:t xml:space="preserve">Araç, Gereç ve Ekipman Bilgisi </w:t>
            </w:r>
          </w:p>
          <w:p w:rsidR="005F08C6" w:rsidRPr="009F0D22" w:rsidRDefault="005F08C6" w:rsidP="005F08C6">
            <w:pPr>
              <w:pStyle w:val="ListeParagraf"/>
              <w:numPr>
                <w:ilvl w:val="0"/>
                <w:numId w:val="34"/>
              </w:numPr>
              <w:spacing w:before="0" w:beforeAutospacing="0" w:after="0" w:afterAutospacing="0" w:line="276" w:lineRule="auto"/>
              <w:contextualSpacing/>
              <w:jc w:val="both"/>
            </w:pPr>
            <w:r w:rsidRPr="009F0D22">
              <w:t xml:space="preserve"> Alet, Araç, Gereç ve Malzemeleri İşe Uygun Olarak Kullanma</w:t>
            </w:r>
          </w:p>
          <w:p w:rsidR="005F08C6" w:rsidRPr="009F0D22" w:rsidRDefault="005F08C6" w:rsidP="005F08C6">
            <w:pPr>
              <w:pStyle w:val="ListeParagraf"/>
              <w:numPr>
                <w:ilvl w:val="0"/>
                <w:numId w:val="19"/>
              </w:numPr>
              <w:tabs>
                <w:tab w:val="left" w:pos="524"/>
                <w:tab w:val="left" w:pos="4223"/>
                <w:tab w:val="left" w:pos="4824"/>
              </w:tabs>
              <w:spacing w:before="0" w:beforeAutospacing="0" w:after="0" w:afterAutospacing="0" w:line="276" w:lineRule="auto"/>
              <w:contextualSpacing/>
            </w:pPr>
            <w:r w:rsidRPr="009F0D22">
              <w:t>Kullanılacak Alet, Araç, Gereç ve Malzemeleri Seçme ve Hazırlama</w:t>
            </w:r>
          </w:p>
          <w:p w:rsidR="005F08C6" w:rsidRPr="009F0D22" w:rsidRDefault="005F08C6" w:rsidP="005F08C6">
            <w:pPr>
              <w:pStyle w:val="ListeParagraf"/>
              <w:numPr>
                <w:ilvl w:val="0"/>
                <w:numId w:val="19"/>
              </w:numPr>
              <w:tabs>
                <w:tab w:val="left" w:pos="524"/>
                <w:tab w:val="left" w:pos="4223"/>
                <w:tab w:val="left" w:pos="4824"/>
              </w:tabs>
              <w:spacing w:before="0" w:beforeAutospacing="0" w:after="0" w:afterAutospacing="0" w:line="276" w:lineRule="auto"/>
              <w:contextualSpacing/>
              <w:jc w:val="both"/>
              <w:rPr>
                <w:b/>
              </w:rPr>
            </w:pPr>
            <w:r w:rsidRPr="009F0D22">
              <w:t>Kullanılacak Alet, Araç, Gereç ve Malzemelerin Kontrol ve Bakımını Yapma</w:t>
            </w:r>
          </w:p>
          <w:p w:rsidR="005F08C6" w:rsidRPr="009F0D22" w:rsidRDefault="005F08C6" w:rsidP="005F08C6">
            <w:pPr>
              <w:pStyle w:val="ListeParagraf"/>
              <w:numPr>
                <w:ilvl w:val="0"/>
                <w:numId w:val="19"/>
              </w:numPr>
              <w:tabs>
                <w:tab w:val="left" w:pos="524"/>
                <w:tab w:val="left" w:pos="4223"/>
                <w:tab w:val="left" w:pos="4824"/>
              </w:tabs>
              <w:spacing w:before="0" w:beforeAutospacing="0" w:after="0" w:afterAutospacing="0" w:line="276" w:lineRule="auto"/>
              <w:contextualSpacing/>
              <w:jc w:val="both"/>
              <w:rPr>
                <w:b/>
              </w:rPr>
            </w:pPr>
            <w:r w:rsidRPr="009F0D22">
              <w:t>İşin Gerektirdiği Kılık Kıyafet</w:t>
            </w:r>
          </w:p>
          <w:p w:rsidR="005F08C6" w:rsidRPr="009F0D22" w:rsidRDefault="005F08C6" w:rsidP="005F08C6">
            <w:pPr>
              <w:pStyle w:val="ListeParagraf"/>
              <w:numPr>
                <w:ilvl w:val="0"/>
                <w:numId w:val="34"/>
              </w:numPr>
              <w:spacing w:before="0" w:beforeAutospacing="0" w:after="0" w:afterAutospacing="0" w:line="276" w:lineRule="auto"/>
              <w:contextualSpacing/>
              <w:jc w:val="both"/>
            </w:pPr>
            <w:r w:rsidRPr="009F0D22">
              <w:t>Evrakların Taşınması</w:t>
            </w:r>
          </w:p>
          <w:p w:rsidR="005F08C6" w:rsidRPr="009F0D22" w:rsidRDefault="005F08C6" w:rsidP="005F08C6">
            <w:pPr>
              <w:pStyle w:val="ListeParagraf"/>
              <w:numPr>
                <w:ilvl w:val="0"/>
                <w:numId w:val="34"/>
              </w:numPr>
              <w:spacing w:before="0" w:beforeAutospacing="0" w:after="0" w:afterAutospacing="0" w:line="276" w:lineRule="auto"/>
              <w:contextualSpacing/>
              <w:jc w:val="both"/>
            </w:pPr>
            <w:r w:rsidRPr="009F0D22">
              <w:t>Gizlilik</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8E71D8" w:rsidP="006C1BD4">
            <w:pPr>
              <w:jc w:val="center"/>
              <w:rPr>
                <w:sz w:val="24"/>
                <w:szCs w:val="24"/>
              </w:rPr>
            </w:pPr>
            <w:r>
              <w:rPr>
                <w:sz w:val="24"/>
                <w:szCs w:val="24"/>
              </w:rPr>
              <w:t>51</w:t>
            </w:r>
          </w:p>
        </w:tc>
      </w:tr>
      <w:tr w:rsidR="005F08C6" w:rsidRPr="009F0D22" w:rsidTr="006C1BD4">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jc w:val="both"/>
              <w:rPr>
                <w:b/>
                <w:sz w:val="24"/>
                <w:szCs w:val="24"/>
              </w:rPr>
            </w:pPr>
            <w:r w:rsidRPr="009F0D22">
              <w:rPr>
                <w:b/>
                <w:sz w:val="24"/>
                <w:szCs w:val="24"/>
              </w:rPr>
              <w:t>İş Ortamında Hijyen ve Sanitasyon Kurallarına Uyma</w:t>
            </w:r>
          </w:p>
          <w:p w:rsidR="005F08C6" w:rsidRPr="009F0D22" w:rsidRDefault="005F08C6" w:rsidP="005F08C6">
            <w:pPr>
              <w:pStyle w:val="ListeParagraf"/>
              <w:numPr>
                <w:ilvl w:val="0"/>
                <w:numId w:val="17"/>
              </w:numPr>
              <w:spacing w:before="0" w:beforeAutospacing="0" w:after="0" w:afterAutospacing="0" w:line="276" w:lineRule="auto"/>
              <w:contextualSpacing/>
              <w:jc w:val="both"/>
              <w:rPr>
                <w:b/>
              </w:rPr>
            </w:pPr>
            <w:r w:rsidRPr="009F0D22">
              <w:t>Hijyen ve Sanitasyon İçin Uygun Malzeme Kullanma</w:t>
            </w:r>
          </w:p>
          <w:p w:rsidR="005F08C6" w:rsidRPr="009F0D22" w:rsidRDefault="005F08C6" w:rsidP="005F08C6">
            <w:pPr>
              <w:pStyle w:val="ListeParagraf"/>
              <w:numPr>
                <w:ilvl w:val="0"/>
                <w:numId w:val="17"/>
              </w:numPr>
              <w:spacing w:before="0" w:beforeAutospacing="0" w:after="0" w:afterAutospacing="0" w:line="276" w:lineRule="auto"/>
              <w:contextualSpacing/>
              <w:jc w:val="both"/>
            </w:pPr>
            <w:r w:rsidRPr="009F0D22">
              <w:t>Periyodik Sağlık Kontrollerini Yaptırma</w:t>
            </w:r>
          </w:p>
          <w:p w:rsidR="005F08C6" w:rsidRPr="009F0D22" w:rsidRDefault="005F08C6" w:rsidP="005F08C6">
            <w:pPr>
              <w:pStyle w:val="ListeParagraf"/>
              <w:numPr>
                <w:ilvl w:val="0"/>
                <w:numId w:val="17"/>
              </w:numPr>
              <w:spacing w:before="0" w:beforeAutospacing="0" w:after="0" w:afterAutospacing="0" w:line="276" w:lineRule="auto"/>
              <w:contextualSpacing/>
              <w:jc w:val="both"/>
            </w:pPr>
            <w:r w:rsidRPr="009F0D22">
              <w:t>Hijyen ve Sanitasyonda Bakterilerin Önlenmesi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30</w:t>
            </w:r>
          </w:p>
        </w:tc>
      </w:tr>
      <w:tr w:rsidR="005F08C6" w:rsidRPr="009F0D22" w:rsidTr="006C1BD4">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contextualSpacing/>
              <w:jc w:val="both"/>
              <w:rPr>
                <w:b/>
                <w:sz w:val="24"/>
                <w:szCs w:val="24"/>
              </w:rPr>
            </w:pPr>
            <w:r w:rsidRPr="009F0D22">
              <w:rPr>
                <w:b/>
                <w:sz w:val="24"/>
                <w:szCs w:val="24"/>
              </w:rPr>
              <w:t>İş Sağlığı ve İş Güvenliğini Sağlama</w:t>
            </w:r>
          </w:p>
          <w:p w:rsidR="005F08C6" w:rsidRPr="009F0D22" w:rsidRDefault="005F08C6" w:rsidP="005F08C6">
            <w:pPr>
              <w:numPr>
                <w:ilvl w:val="0"/>
                <w:numId w:val="38"/>
              </w:numPr>
              <w:tabs>
                <w:tab w:val="left" w:pos="524"/>
                <w:tab w:val="left" w:pos="4223"/>
                <w:tab w:val="left" w:pos="4824"/>
              </w:tabs>
              <w:spacing w:line="276" w:lineRule="auto"/>
              <w:contextualSpacing/>
              <w:rPr>
                <w:sz w:val="24"/>
                <w:szCs w:val="24"/>
              </w:rPr>
            </w:pPr>
            <w:r w:rsidRPr="009F0D22">
              <w:rPr>
                <w:sz w:val="24"/>
                <w:szCs w:val="24"/>
              </w:rPr>
              <w:t>İş Kazaları ve Önleyici Tedbirleri Alma</w:t>
            </w:r>
          </w:p>
          <w:p w:rsidR="005F08C6" w:rsidRPr="009F0D22" w:rsidRDefault="005F08C6" w:rsidP="005F08C6">
            <w:pPr>
              <w:numPr>
                <w:ilvl w:val="0"/>
                <w:numId w:val="38"/>
              </w:numPr>
              <w:tabs>
                <w:tab w:val="left" w:pos="524"/>
                <w:tab w:val="left" w:pos="4223"/>
                <w:tab w:val="left" w:pos="4824"/>
              </w:tabs>
              <w:spacing w:line="276" w:lineRule="auto"/>
              <w:contextualSpacing/>
              <w:rPr>
                <w:sz w:val="24"/>
                <w:szCs w:val="24"/>
              </w:rPr>
            </w:pPr>
            <w:r w:rsidRPr="009F0D22">
              <w:rPr>
                <w:sz w:val="24"/>
                <w:szCs w:val="24"/>
              </w:rPr>
              <w:t>Kişisel Koruyucu Donanımları Kullanma</w:t>
            </w:r>
          </w:p>
          <w:p w:rsidR="005F08C6" w:rsidRPr="009F0D22" w:rsidRDefault="005F08C6" w:rsidP="005F08C6">
            <w:pPr>
              <w:numPr>
                <w:ilvl w:val="0"/>
                <w:numId w:val="38"/>
              </w:numPr>
              <w:tabs>
                <w:tab w:val="left" w:pos="524"/>
                <w:tab w:val="left" w:pos="4223"/>
                <w:tab w:val="left" w:pos="4824"/>
              </w:tabs>
              <w:spacing w:line="276" w:lineRule="auto"/>
              <w:contextualSpacing/>
              <w:rPr>
                <w:sz w:val="24"/>
                <w:szCs w:val="24"/>
              </w:rPr>
            </w:pPr>
            <w:r w:rsidRPr="009F0D22">
              <w:rPr>
                <w:sz w:val="24"/>
                <w:szCs w:val="24"/>
              </w:rPr>
              <w:t>Sağlık ve Güvenlik İşaretlerini Kullanma</w:t>
            </w:r>
          </w:p>
          <w:p w:rsidR="005F08C6" w:rsidRPr="009F0D22" w:rsidRDefault="005F08C6" w:rsidP="005F08C6">
            <w:pPr>
              <w:numPr>
                <w:ilvl w:val="0"/>
                <w:numId w:val="38"/>
              </w:numPr>
              <w:tabs>
                <w:tab w:val="left" w:pos="524"/>
                <w:tab w:val="left" w:pos="4223"/>
                <w:tab w:val="left" w:pos="4824"/>
              </w:tabs>
              <w:spacing w:line="276" w:lineRule="auto"/>
              <w:contextualSpacing/>
              <w:rPr>
                <w:sz w:val="24"/>
                <w:szCs w:val="24"/>
              </w:rPr>
            </w:pPr>
            <w:r w:rsidRPr="009F0D22">
              <w:rPr>
                <w:sz w:val="24"/>
                <w:szCs w:val="24"/>
              </w:rPr>
              <w:t>Binalarda Güvenliği Tehdit Edici Unsurları Belirleme</w:t>
            </w:r>
          </w:p>
          <w:p w:rsidR="005F08C6" w:rsidRPr="009F0D22" w:rsidRDefault="005F08C6" w:rsidP="005F08C6">
            <w:pPr>
              <w:numPr>
                <w:ilvl w:val="0"/>
                <w:numId w:val="38"/>
              </w:numPr>
              <w:tabs>
                <w:tab w:val="left" w:pos="524"/>
                <w:tab w:val="left" w:pos="4223"/>
                <w:tab w:val="left" w:pos="4824"/>
              </w:tabs>
              <w:spacing w:line="276" w:lineRule="auto"/>
              <w:contextualSpacing/>
              <w:rPr>
                <w:sz w:val="24"/>
                <w:szCs w:val="24"/>
              </w:rPr>
            </w:pPr>
            <w:r w:rsidRPr="009F0D22">
              <w:rPr>
                <w:sz w:val="24"/>
                <w:szCs w:val="24"/>
              </w:rPr>
              <w:t>İş Yeri, İş Sağlığı ve İş Güvenliği Risk Değerlendirmesi Yapma</w:t>
            </w:r>
          </w:p>
        </w:tc>
        <w:tc>
          <w:tcPr>
            <w:tcW w:w="1872" w:type="dxa"/>
            <w:tcBorders>
              <w:top w:val="single" w:sz="4" w:space="0" w:color="auto"/>
              <w:left w:val="single" w:sz="4" w:space="0" w:color="auto"/>
              <w:bottom w:val="single" w:sz="4" w:space="0" w:color="auto"/>
              <w:right w:val="single" w:sz="4" w:space="0" w:color="auto"/>
            </w:tcBorders>
            <w:vAlign w:val="center"/>
          </w:tcPr>
          <w:p w:rsidR="005F08C6" w:rsidRPr="009F0D22" w:rsidRDefault="005F08C6" w:rsidP="006C1BD4">
            <w:pPr>
              <w:jc w:val="center"/>
              <w:rPr>
                <w:sz w:val="24"/>
                <w:szCs w:val="24"/>
              </w:rPr>
            </w:pPr>
            <w:r w:rsidRPr="009F0D22">
              <w:rPr>
                <w:sz w:val="24"/>
                <w:szCs w:val="24"/>
              </w:rPr>
              <w:t>20</w:t>
            </w:r>
          </w:p>
        </w:tc>
      </w:tr>
      <w:tr w:rsidR="005F08C6" w:rsidRPr="009F0D22" w:rsidTr="006C1BD4">
        <w:trPr>
          <w:trHeight w:val="404"/>
        </w:trPr>
        <w:tc>
          <w:tcPr>
            <w:tcW w:w="7200" w:type="dxa"/>
            <w:tcBorders>
              <w:top w:val="single" w:sz="4" w:space="0" w:color="auto"/>
              <w:left w:val="single" w:sz="4" w:space="0" w:color="auto"/>
              <w:bottom w:val="single" w:sz="4" w:space="0" w:color="auto"/>
              <w:right w:val="single" w:sz="4" w:space="0" w:color="auto"/>
            </w:tcBorders>
            <w:vAlign w:val="center"/>
            <w:hideMark/>
          </w:tcPr>
          <w:p w:rsidR="005F08C6" w:rsidRPr="009F0D22" w:rsidRDefault="005F08C6" w:rsidP="006C1BD4">
            <w:pPr>
              <w:jc w:val="center"/>
              <w:rPr>
                <w:b/>
                <w:sz w:val="24"/>
                <w:szCs w:val="24"/>
              </w:rPr>
            </w:pPr>
            <w:r w:rsidRPr="009F0D22">
              <w:rPr>
                <w:b/>
                <w:sz w:val="24"/>
                <w:szCs w:val="24"/>
              </w:rPr>
              <w:t>Toplam</w:t>
            </w:r>
          </w:p>
        </w:tc>
        <w:tc>
          <w:tcPr>
            <w:tcW w:w="1872" w:type="dxa"/>
            <w:tcBorders>
              <w:top w:val="single" w:sz="4" w:space="0" w:color="auto"/>
              <w:left w:val="single" w:sz="4" w:space="0" w:color="auto"/>
              <w:bottom w:val="single" w:sz="4" w:space="0" w:color="auto"/>
              <w:right w:val="single" w:sz="4" w:space="0" w:color="auto"/>
            </w:tcBorders>
            <w:vAlign w:val="center"/>
            <w:hideMark/>
          </w:tcPr>
          <w:p w:rsidR="005F08C6" w:rsidRPr="009F0D22" w:rsidRDefault="005F08C6" w:rsidP="006C1BD4">
            <w:pPr>
              <w:jc w:val="center"/>
              <w:rPr>
                <w:b/>
                <w:sz w:val="24"/>
                <w:szCs w:val="24"/>
              </w:rPr>
            </w:pPr>
            <w:r w:rsidRPr="009F0D22">
              <w:rPr>
                <w:b/>
                <w:sz w:val="24"/>
                <w:szCs w:val="24"/>
              </w:rPr>
              <w:t xml:space="preserve">320 </w:t>
            </w:r>
          </w:p>
        </w:tc>
      </w:tr>
    </w:tbl>
    <w:p w:rsidR="005F08C6" w:rsidRPr="009F0D22" w:rsidRDefault="005F08C6" w:rsidP="005F08C6">
      <w:pPr>
        <w:jc w:val="both"/>
        <w:rPr>
          <w:b/>
          <w:sz w:val="24"/>
          <w:szCs w:val="24"/>
        </w:rPr>
      </w:pPr>
    </w:p>
    <w:p w:rsidR="00267DAE" w:rsidRDefault="00267DAE" w:rsidP="00267DAE">
      <w:pPr>
        <w:tabs>
          <w:tab w:val="left" w:pos="360"/>
        </w:tabs>
        <w:spacing w:line="276" w:lineRule="auto"/>
        <w:jc w:val="both"/>
        <w:rPr>
          <w:b/>
          <w:bCs/>
          <w:sz w:val="24"/>
          <w:szCs w:val="24"/>
        </w:rPr>
      </w:pPr>
    </w:p>
    <w:p w:rsidR="0036573F" w:rsidRDefault="00267DAE" w:rsidP="00267DAE">
      <w:pPr>
        <w:tabs>
          <w:tab w:val="left" w:pos="360"/>
        </w:tabs>
        <w:spacing w:line="276" w:lineRule="auto"/>
        <w:jc w:val="both"/>
        <w:rPr>
          <w:b/>
          <w:bCs/>
          <w:sz w:val="24"/>
          <w:szCs w:val="24"/>
        </w:rPr>
      </w:pPr>
      <w:r>
        <w:rPr>
          <w:b/>
          <w:bCs/>
          <w:sz w:val="24"/>
          <w:szCs w:val="24"/>
        </w:rPr>
        <w:t>7. ÖĞRETİM YÖNTEM, TEKNİK VE STRATEJİLERİ</w:t>
      </w:r>
    </w:p>
    <w:p w:rsidR="0036573F" w:rsidRDefault="0036573F" w:rsidP="0036573F">
      <w:pPr>
        <w:pStyle w:val="paraf"/>
        <w:spacing w:before="0" w:beforeAutospacing="0" w:after="0" w:afterAutospacing="0" w:line="276" w:lineRule="auto"/>
        <w:ind w:firstLine="0"/>
        <w:rPr>
          <w:rFonts w:ascii="Times New Roman" w:hAnsi="Times New Roman"/>
          <w:sz w:val="24"/>
          <w:szCs w:val="24"/>
        </w:rPr>
      </w:pPr>
      <w:r>
        <w:rPr>
          <w:rFonts w:ascii="Times New Roman" w:hAnsi="Times New Roman"/>
          <w:sz w:val="24"/>
          <w:szCs w:val="24"/>
        </w:rPr>
        <w:t xml:space="preserve">     </w:t>
      </w:r>
      <w:r w:rsidRPr="00D8386E">
        <w:rPr>
          <w:rFonts w:ascii="Times New Roman" w:hAnsi="Times New Roman"/>
          <w:sz w:val="24"/>
          <w:szCs w:val="24"/>
        </w:rPr>
        <w:t>Programda yer alan konular, temel eğitim ve hazırlayıcı eğitim kurslarında edindiği bilgiler doğrultusunda aday memur tarafından uygulamalı olarak yerine getirilecektir.</w:t>
      </w:r>
    </w:p>
    <w:p w:rsidR="008E71D8" w:rsidRPr="00E2346C" w:rsidRDefault="008E71D8" w:rsidP="008E71D8">
      <w:pPr>
        <w:numPr>
          <w:ilvl w:val="0"/>
          <w:numId w:val="39"/>
        </w:numPr>
        <w:tabs>
          <w:tab w:val="left" w:pos="709"/>
        </w:tabs>
        <w:autoSpaceDN w:val="0"/>
        <w:spacing w:line="276" w:lineRule="auto"/>
        <w:ind w:right="-567"/>
        <w:jc w:val="both"/>
        <w:rPr>
          <w:sz w:val="24"/>
          <w:szCs w:val="24"/>
        </w:rPr>
      </w:pPr>
      <w:r>
        <w:rPr>
          <w:color w:val="FF0000"/>
        </w:rPr>
        <w:t>Program konuları ile ilişkili milli ve evrensel değerler konular içine kaynaştırılarak verilecektir.</w:t>
      </w:r>
    </w:p>
    <w:p w:rsidR="008E71D8" w:rsidRPr="00D8386E" w:rsidRDefault="008E71D8" w:rsidP="0036573F">
      <w:pPr>
        <w:pStyle w:val="paraf"/>
        <w:spacing w:before="0" w:beforeAutospacing="0" w:after="0" w:afterAutospacing="0" w:line="276" w:lineRule="auto"/>
        <w:ind w:firstLine="0"/>
        <w:rPr>
          <w:rFonts w:ascii="Times New Roman" w:hAnsi="Times New Roman"/>
          <w:sz w:val="24"/>
          <w:szCs w:val="24"/>
        </w:rPr>
      </w:pPr>
    </w:p>
    <w:p w:rsidR="0036573F" w:rsidRDefault="0036573F" w:rsidP="00267DAE">
      <w:pPr>
        <w:tabs>
          <w:tab w:val="left" w:pos="360"/>
        </w:tabs>
        <w:spacing w:line="276" w:lineRule="auto"/>
        <w:jc w:val="both"/>
        <w:rPr>
          <w:b/>
          <w:bCs/>
          <w:sz w:val="24"/>
          <w:szCs w:val="24"/>
        </w:rPr>
      </w:pPr>
    </w:p>
    <w:p w:rsidR="00267DAE" w:rsidRDefault="00267DAE" w:rsidP="00267DAE">
      <w:pPr>
        <w:tabs>
          <w:tab w:val="left" w:pos="360"/>
        </w:tabs>
        <w:spacing w:line="276" w:lineRule="auto"/>
        <w:jc w:val="both"/>
        <w:rPr>
          <w:b/>
          <w:bCs/>
          <w:sz w:val="24"/>
          <w:szCs w:val="24"/>
        </w:rPr>
      </w:pPr>
      <w:r>
        <w:rPr>
          <w:b/>
          <w:bCs/>
          <w:sz w:val="24"/>
          <w:szCs w:val="24"/>
        </w:rPr>
        <w:lastRenderedPageBreak/>
        <w:t>8. ÖLÇME VE DEĞERLENDİRME</w:t>
      </w:r>
    </w:p>
    <w:p w:rsidR="0036573F" w:rsidRPr="00D8386E" w:rsidRDefault="0036573F" w:rsidP="0036573F">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Aday memur, uygulamalı eğitim dönemi sonunda sicil amirlerince, Aday Memurların Yetiştirilmesine İlişkin Yönetmelikte yer alan (EK-1)’de gösterilen uygulamalı eğitim değerlendirme belgesi ve aşağıdaki genel özelliklere göre toplam 100 puan üzerinden değerlendirilecektir. </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Genel Nitelikler (10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Disiplin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Çalışkanlık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İş Birliği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Güvenirlik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b/>
          <w:sz w:val="24"/>
          <w:szCs w:val="24"/>
        </w:rPr>
      </w:pPr>
      <w:r w:rsidRPr="00D8386E">
        <w:rPr>
          <w:rFonts w:ascii="Times New Roman" w:hAnsi="Times New Roman"/>
          <w:sz w:val="24"/>
          <w:szCs w:val="24"/>
        </w:rPr>
        <w:t>Meslek Bilgisi (50 puan)</w:t>
      </w:r>
    </w:p>
    <w:p w:rsidR="0036573F" w:rsidRPr="00D8386E" w:rsidRDefault="0036573F" w:rsidP="0036573F">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Uygulamalı eğitim sonunda doldurulan “Uygulamalı Eğitim Değerlendirme Belgesi” ne göre, birinci ve ikinci sicil amirlerinin bu belge üzerinde ayrı ayrı verecekleri toplam puanlarının aritmetik ortalamasının 60 ve daha yukarı olması durumunda, aday memur uygulamalı eğitimde de başarılı sayılacaktır. </w:t>
      </w:r>
    </w:p>
    <w:p w:rsidR="0036573F" w:rsidRPr="00D8386E" w:rsidRDefault="0036573F" w:rsidP="0036573F">
      <w:pPr>
        <w:pStyle w:val="paraf"/>
        <w:spacing w:before="0" w:beforeAutospacing="0" w:after="0" w:afterAutospacing="0" w:line="276" w:lineRule="auto"/>
        <w:ind w:left="284" w:firstLine="0"/>
        <w:jc w:val="center"/>
        <w:rPr>
          <w:rFonts w:ascii="Times New Roman" w:hAnsi="Times New Roman"/>
          <w:color w:val="000000"/>
          <w:sz w:val="24"/>
          <w:szCs w:val="24"/>
        </w:rPr>
      </w:pPr>
    </w:p>
    <w:p w:rsidR="0036573F" w:rsidRPr="00D8386E" w:rsidRDefault="0036573F" w:rsidP="0036573F">
      <w:pPr>
        <w:pStyle w:val="paraf"/>
        <w:spacing w:before="0" w:beforeAutospacing="0" w:after="0" w:afterAutospacing="0" w:line="276" w:lineRule="auto"/>
        <w:ind w:left="284" w:firstLine="0"/>
        <w:jc w:val="center"/>
        <w:rPr>
          <w:rFonts w:ascii="Times New Roman" w:hAnsi="Times New Roman"/>
          <w:color w:val="000000"/>
          <w:sz w:val="24"/>
          <w:szCs w:val="24"/>
        </w:rPr>
      </w:pPr>
    </w:p>
    <w:p w:rsidR="0036573F" w:rsidRPr="00D8386E" w:rsidRDefault="0036573F" w:rsidP="0036573F">
      <w:pPr>
        <w:jc w:val="center"/>
        <w:rPr>
          <w:color w:val="000000"/>
          <w:sz w:val="24"/>
          <w:szCs w:val="24"/>
        </w:rPr>
      </w:pPr>
    </w:p>
    <w:p w:rsidR="0036573F" w:rsidRPr="00D8386E" w:rsidRDefault="0036573F" w:rsidP="0036573F">
      <w:pPr>
        <w:jc w:val="center"/>
        <w:rPr>
          <w:b/>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267DAE" w:rsidRDefault="00267DAE" w:rsidP="00032E6D">
      <w:pPr>
        <w:pStyle w:val="ListeParagraf"/>
        <w:autoSpaceDN w:val="0"/>
        <w:spacing w:before="0" w:beforeAutospacing="0" w:after="0" w:afterAutospacing="0" w:line="276" w:lineRule="auto"/>
        <w:ind w:left="720"/>
        <w:jc w:val="both"/>
      </w:pPr>
      <w:r>
        <w:t>.</w:t>
      </w:r>
    </w:p>
    <w:p w:rsidR="001B09B4" w:rsidRDefault="001B09B4" w:rsidP="00267DAE"/>
    <w:sectPr w:rsidR="001B09B4"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AE6"/>
    <w:multiLevelType w:val="hybridMultilevel"/>
    <w:tmpl w:val="AB2A19E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0477027B"/>
    <w:multiLevelType w:val="hybridMultilevel"/>
    <w:tmpl w:val="C94AAEF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A0336"/>
    <w:multiLevelType w:val="hybridMultilevel"/>
    <w:tmpl w:val="A0BA8E4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E9B7186"/>
    <w:multiLevelType w:val="hybridMultilevel"/>
    <w:tmpl w:val="069010D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0EB0398A"/>
    <w:multiLevelType w:val="hybridMultilevel"/>
    <w:tmpl w:val="470AB752"/>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 w15:restartNumberingAfterBreak="0">
    <w:nsid w:val="15077137"/>
    <w:multiLevelType w:val="hybridMultilevel"/>
    <w:tmpl w:val="2AB4B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6F97C8D"/>
    <w:multiLevelType w:val="hybridMultilevel"/>
    <w:tmpl w:val="65F263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1CCD0B4A"/>
    <w:multiLevelType w:val="hybridMultilevel"/>
    <w:tmpl w:val="9FB2D78E"/>
    <w:lvl w:ilvl="0" w:tplc="0FFEEDEE">
      <w:numFmt w:val="bullet"/>
      <w:lvlText w:val="-"/>
      <w:lvlJc w:val="left"/>
      <w:pPr>
        <w:ind w:left="159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7FF275F"/>
    <w:multiLevelType w:val="hybridMultilevel"/>
    <w:tmpl w:val="4A9816E2"/>
    <w:lvl w:ilvl="0" w:tplc="041F0003">
      <w:start w:val="1"/>
      <w:numFmt w:val="bullet"/>
      <w:lvlText w:val="o"/>
      <w:lvlJc w:val="left"/>
      <w:pPr>
        <w:ind w:left="106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EAF1F22"/>
    <w:multiLevelType w:val="hybridMultilevel"/>
    <w:tmpl w:val="162A98D4"/>
    <w:lvl w:ilvl="0" w:tplc="041F0003">
      <w:start w:val="1"/>
      <w:numFmt w:val="bullet"/>
      <w:lvlText w:val="o"/>
      <w:lvlJc w:val="left"/>
      <w:pPr>
        <w:ind w:left="123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30BB3311"/>
    <w:multiLevelType w:val="hybridMultilevel"/>
    <w:tmpl w:val="901C0FDA"/>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E013C4"/>
    <w:multiLevelType w:val="hybridMultilevel"/>
    <w:tmpl w:val="0930CC2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15:restartNumberingAfterBreak="0">
    <w:nsid w:val="54267A1B"/>
    <w:multiLevelType w:val="hybridMultilevel"/>
    <w:tmpl w:val="F3B621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58EB0109"/>
    <w:multiLevelType w:val="hybridMultilevel"/>
    <w:tmpl w:val="BA4EDD4E"/>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62D260F7"/>
    <w:multiLevelType w:val="hybridMultilevel"/>
    <w:tmpl w:val="79C4E7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6D8023BE"/>
    <w:multiLevelType w:val="hybridMultilevel"/>
    <w:tmpl w:val="3982B026"/>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752D18F7"/>
    <w:multiLevelType w:val="hybridMultilevel"/>
    <w:tmpl w:val="C04EFAD4"/>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76A85209"/>
    <w:multiLevelType w:val="hybridMultilevel"/>
    <w:tmpl w:val="4E58DCE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1" w15:restartNumberingAfterBreak="0">
    <w:nsid w:val="7C0478F4"/>
    <w:multiLevelType w:val="hybridMultilevel"/>
    <w:tmpl w:val="21B81CAE"/>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7CDF3E32"/>
    <w:multiLevelType w:val="hybridMultilevel"/>
    <w:tmpl w:val="8A7C25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3"/>
  </w:num>
  <w:num w:numId="2">
    <w:abstractNumId w:val="20"/>
  </w:num>
  <w:num w:numId="3">
    <w:abstractNumId w:val="3"/>
  </w:num>
  <w:num w:numId="4">
    <w:abstractNumId w:val="15"/>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
  </w:num>
  <w:num w:numId="25">
    <w:abstractNumId w:val="1"/>
  </w:num>
  <w:num w:numId="26">
    <w:abstractNumId w:val="8"/>
  </w:num>
  <w:num w:numId="27">
    <w:abstractNumId w:val="22"/>
  </w:num>
  <w:num w:numId="28">
    <w:abstractNumId w:val="6"/>
  </w:num>
  <w:num w:numId="29">
    <w:abstractNumId w:val="17"/>
  </w:num>
  <w:num w:numId="30">
    <w:abstractNumId w:val="19"/>
  </w:num>
  <w:num w:numId="31">
    <w:abstractNumId w:val="18"/>
  </w:num>
  <w:num w:numId="32">
    <w:abstractNumId w:val="0"/>
  </w:num>
  <w:num w:numId="33">
    <w:abstractNumId w:val="5"/>
  </w:num>
  <w:num w:numId="34">
    <w:abstractNumId w:val="11"/>
  </w:num>
  <w:num w:numId="35">
    <w:abstractNumId w:val="14"/>
  </w:num>
  <w:num w:numId="36">
    <w:abstractNumId w:val="10"/>
  </w:num>
  <w:num w:numId="37">
    <w:abstractNumId w:val="7"/>
  </w:num>
  <w:num w:numId="38">
    <w:abstractNumId w:val="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267DAE"/>
    <w:rsid w:val="00032E6D"/>
    <w:rsid w:val="00036788"/>
    <w:rsid w:val="000A0119"/>
    <w:rsid w:val="000F4434"/>
    <w:rsid w:val="001B09B4"/>
    <w:rsid w:val="0022276F"/>
    <w:rsid w:val="00267DAE"/>
    <w:rsid w:val="0036573F"/>
    <w:rsid w:val="00397683"/>
    <w:rsid w:val="005651FD"/>
    <w:rsid w:val="005720A0"/>
    <w:rsid w:val="005F08C6"/>
    <w:rsid w:val="005F3748"/>
    <w:rsid w:val="0060542A"/>
    <w:rsid w:val="00684772"/>
    <w:rsid w:val="00780250"/>
    <w:rsid w:val="008E71D8"/>
    <w:rsid w:val="008F21DF"/>
    <w:rsid w:val="00925ED4"/>
    <w:rsid w:val="00965EB3"/>
    <w:rsid w:val="009F1795"/>
    <w:rsid w:val="009F3F51"/>
    <w:rsid w:val="00A44C50"/>
    <w:rsid w:val="00A8652A"/>
    <w:rsid w:val="00A92F75"/>
    <w:rsid w:val="00D31D3C"/>
    <w:rsid w:val="00D8521F"/>
    <w:rsid w:val="00E01DD9"/>
    <w:rsid w:val="00E370F5"/>
    <w:rsid w:val="00EB57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38032D-2FBC-4C02-BC63-37CFD1786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8C28F-EC05-4A27-A23F-BA5B6C47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890</Words>
  <Characters>5075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11</cp:revision>
  <dcterms:created xsi:type="dcterms:W3CDTF">2015-11-17T13:23:00Z</dcterms:created>
  <dcterms:modified xsi:type="dcterms:W3CDTF">2017-11-23T07:45:00Z</dcterms:modified>
</cp:coreProperties>
</file>